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89" w:rsidRDefault="00305D89" w:rsidP="00305D89">
      <w:r w:rsidRPr="0017080D">
        <w:rPr>
          <w:b/>
        </w:rPr>
        <w:t>B1-Zuordnungsübung:</w:t>
      </w:r>
      <w:r>
        <w:t xml:space="preserve"> </w:t>
      </w:r>
    </w:p>
    <w:p w:rsidR="00305D89" w:rsidRDefault="00305D89" w:rsidP="00305D89"/>
    <w:p w:rsidR="00305D89" w:rsidRDefault="00305D89" w:rsidP="00305D89">
      <w:r>
        <w:t>Lernende versuchen, dem Originaltext hochdeutsche Entsprechungen zuzuordnen</w:t>
      </w:r>
    </w:p>
    <w:p w:rsidR="00305D89" w:rsidRDefault="00305D89" w:rsidP="00305D89"/>
    <w:p w:rsidR="00305D89" w:rsidRDefault="00305D89" w:rsidP="00305D89">
      <w:r>
        <w:t>Lösung:</w:t>
      </w:r>
    </w:p>
    <w:p w:rsidR="00305D89" w:rsidRDefault="00305D89" w:rsidP="00305D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9"/>
        <w:gridCol w:w="4793"/>
      </w:tblGrid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  <w:lang w:val="en-US"/>
              </w:rPr>
            </w:pPr>
            <w:r w:rsidRPr="0017080D">
              <w:rPr>
                <w:rFonts w:ascii="Verdana" w:hAnsi="Verdana"/>
                <w:b/>
                <w:sz w:val="16"/>
                <w:szCs w:val="16"/>
                <w:lang w:val="en-US"/>
              </w:rPr>
              <w:t>INA REGEN - „Wie a Kind“</w:t>
            </w:r>
            <w:r w:rsidRPr="0017080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7080D">
              <w:rPr>
                <w:rFonts w:ascii="Verdana" w:hAnsi="Verdana"/>
                <w:sz w:val="16"/>
                <w:szCs w:val="16"/>
                <w:lang w:val="en-US"/>
              </w:rPr>
              <w:br/>
              <w:t xml:space="preserve">(Musik &amp; Text: Ina Regen &amp; Florian Cojocaru) 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7080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INA REGEN - „Wie ein Kind“ 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  <w:lang w:val="en-US"/>
              </w:rPr>
              <w:t>(Übersetzung ins Hochdeutsche)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Wie fångt ma au? </w:t>
            </w:r>
            <w:r w:rsidRPr="0017080D">
              <w:rPr>
                <w:rStyle w:val="apple-converted-space"/>
                <w:rFonts w:ascii="Verdana" w:hAnsi="Verdana"/>
                <w:sz w:val="16"/>
                <w:szCs w:val="16"/>
              </w:rPr>
              <w:t> 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Wie steht ma auf?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Wie foit ma hin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und macht si nix draus?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Wie fängt man an?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Wie steht man auf?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>Wie fällt man hin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un</w:t>
            </w:r>
            <w:bookmarkStart w:id="0" w:name="_GoBack"/>
            <w:bookmarkEnd w:id="0"/>
            <w:r w:rsidRPr="0017080D">
              <w:rPr>
                <w:rFonts w:ascii="Verdana" w:hAnsi="Verdana"/>
                <w:sz w:val="16"/>
                <w:szCs w:val="16"/>
              </w:rPr>
              <w:t xml:space="preserve">d macht sich nichts draus? 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Was deaf ma hoffm, 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7080D">
              <w:rPr>
                <w:rFonts w:ascii="Verdana" w:hAnsi="Verdana"/>
                <w:sz w:val="16"/>
                <w:szCs w:val="16"/>
              </w:rPr>
              <w:t>wånn</w:t>
            </w:r>
            <w:proofErr w:type="gramEnd"/>
            <w:r w:rsidRPr="0017080D">
              <w:rPr>
                <w:rFonts w:ascii="Verdana" w:hAnsi="Verdana"/>
                <w:sz w:val="16"/>
                <w:szCs w:val="16"/>
              </w:rPr>
              <w:t xml:space="preserve"> ma goa nix mehr waß?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>Wås bleibt nu offm am Ende vom Kras?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Was darf man hoffen, 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7080D">
              <w:rPr>
                <w:rFonts w:ascii="Verdana" w:hAnsi="Verdana"/>
                <w:sz w:val="16"/>
                <w:szCs w:val="16"/>
              </w:rPr>
              <w:t>wenn</w:t>
            </w:r>
            <w:proofErr w:type="gramEnd"/>
            <w:r w:rsidRPr="0017080D">
              <w:rPr>
                <w:rFonts w:ascii="Verdana" w:hAnsi="Verdana"/>
                <w:sz w:val="16"/>
                <w:szCs w:val="16"/>
              </w:rPr>
              <w:t xml:space="preserve"> man gar nichts mehr weiß?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Was bleibt noch offen, am Ende vom Kreis? 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 xml:space="preserve">Warum? Woher? Wohi? 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I fråg amoi in Wind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Warum? Woher? Wohin?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>Ich frag einmal den Wind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Kann I irgendwann wieda so sein wie a Kind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Kann I</w:t>
            </w:r>
            <w:r w:rsidRPr="0017080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080D">
              <w:rPr>
                <w:rFonts w:ascii="Verdana" w:hAnsi="Verdana"/>
                <w:iCs/>
                <w:sz w:val="16"/>
                <w:szCs w:val="16"/>
              </w:rPr>
              <w:t>afoch nehma wås des Leb’m bringt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Is eh ois egal oder håt ois an Sinn?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Wieso trau I mi ned so sei wie I bin?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Kann ich irgendwann wieder so sein wie ein Kind?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Kann ich einfach nehmen, was das Leben bringt?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Ist alles egal oder hat’s einen Sinn?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Wieso trau ich mich nicht so sein wie ich bin? 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Waun hoit ma fest?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Waun </w:t>
            </w:r>
            <w:proofErr w:type="gramStart"/>
            <w:r w:rsidRPr="0017080D">
              <w:rPr>
                <w:rFonts w:ascii="Verdana" w:hAnsi="Verdana"/>
                <w:sz w:val="16"/>
                <w:szCs w:val="16"/>
              </w:rPr>
              <w:t>låsst</w:t>
            </w:r>
            <w:proofErr w:type="gramEnd"/>
            <w:r w:rsidRPr="0017080D">
              <w:rPr>
                <w:rFonts w:ascii="Verdana" w:hAnsi="Verdana"/>
                <w:sz w:val="16"/>
                <w:szCs w:val="16"/>
              </w:rPr>
              <w:t xml:space="preserve"> ma los?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Wie bleibt ma kloan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7080D">
              <w:rPr>
                <w:rFonts w:ascii="Verdana" w:hAnsi="Verdana"/>
                <w:sz w:val="16"/>
                <w:szCs w:val="16"/>
              </w:rPr>
              <w:t>und</w:t>
            </w:r>
            <w:proofErr w:type="gramEnd"/>
            <w:r w:rsidRPr="0017080D">
              <w:rPr>
                <w:rFonts w:ascii="Verdana" w:hAnsi="Verdana"/>
                <w:sz w:val="16"/>
                <w:szCs w:val="16"/>
              </w:rPr>
              <w:t xml:space="preserve"> wie wird ma groß?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Wann hält man fest?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Wann lässt man los?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Wie bleibt man klein?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>Und wie wird man groß?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Wie tiaf kånn ma foin wånn ma in Bod’n verliert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Wie schee is des Gfühl wånn ma’s fliag’n probiert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Wie tief kann man fallen, wenn man den Boden verliert?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Wie schön ist das Gefühl, wenn man zu fliegen probiert? 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 xml:space="preserve">Warum? Woher? Wohi? 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I fråg amoi in Wind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Warum? Woher? Wohin?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>Ich frag einmal den Wind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Kann I irgendwann wieda so sein wie a Kind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Kann I</w:t>
            </w:r>
            <w:r w:rsidRPr="0017080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080D">
              <w:rPr>
                <w:rFonts w:ascii="Verdana" w:hAnsi="Verdana"/>
                <w:iCs/>
                <w:sz w:val="16"/>
                <w:szCs w:val="16"/>
              </w:rPr>
              <w:t>afoch nehma wås des Leb’m bringt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iCs/>
                <w:sz w:val="16"/>
                <w:szCs w:val="16"/>
              </w:rPr>
              <w:t>Is eh ois egal oder håt ois an Sinn?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Wieso trau I mi ned so sei wie I bin?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 xml:space="preserve">Kann ich irgendwann wieder so sein wie ein Kind?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Kann ich einfach nehmen, was das Leben bringt?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Ist alles egal oder hat’s einen Sinn? 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 xml:space="preserve">Wieso trau ich mich nicht so sein wie ich bin? </w:t>
            </w:r>
          </w:p>
        </w:tc>
      </w:tr>
      <w:tr w:rsidR="00305D89" w:rsidTr="006D46A4">
        <w:tc>
          <w:tcPr>
            <w:tcW w:w="4815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I steh vor’m Spiagl, schau mi ån, so lång, so lång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Es wird da Wind zum Sturm und dann Anfång, Anfång, Anfång</w:t>
            </w:r>
            <w:r w:rsidRPr="0017080D">
              <w:rPr>
                <w:rStyle w:val="apple-converted-space"/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386" w:type="dxa"/>
          </w:tcPr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17080D">
              <w:rPr>
                <w:rFonts w:ascii="Verdana" w:hAnsi="Verdana"/>
                <w:sz w:val="16"/>
                <w:szCs w:val="16"/>
              </w:rPr>
              <w:t>Ich steh vor’m Spiegel, schau mich an, so lang’,</w:t>
            </w:r>
            <w:r w:rsidRPr="0017080D">
              <w:rPr>
                <w:rFonts w:ascii="Verdana" w:hAnsi="Verdana"/>
                <w:sz w:val="16"/>
                <w:szCs w:val="16"/>
              </w:rPr>
              <w:br/>
              <w:t>Es wird der Wird zum Sturm und dann, Anfang</w:t>
            </w:r>
          </w:p>
          <w:p w:rsidR="00305D89" w:rsidRPr="0017080D" w:rsidRDefault="00305D89" w:rsidP="006D46A4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270C9" w:rsidRDefault="004270C9"/>
    <w:sectPr w:rsidR="00427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9"/>
    <w:rsid w:val="00305D89"/>
    <w:rsid w:val="004270C9"/>
    <w:rsid w:val="008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80AE-F47F-4459-A4B7-3BA89324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D8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05D89"/>
  </w:style>
  <w:style w:type="table" w:styleId="Tabellenraster">
    <w:name w:val="Table Grid"/>
    <w:basedOn w:val="NormaleTabelle"/>
    <w:uiPriority w:val="39"/>
    <w:rsid w:val="00305D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5D8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Freya</cp:lastModifiedBy>
  <cp:revision>2</cp:revision>
  <dcterms:created xsi:type="dcterms:W3CDTF">2017-12-07T05:28:00Z</dcterms:created>
  <dcterms:modified xsi:type="dcterms:W3CDTF">2017-12-07T05:31:00Z</dcterms:modified>
</cp:coreProperties>
</file>